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1E7284" w:rsidRPr="001E7284" w:rsidRDefault="005C23CE" w:rsidP="001E7284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</w:t>
      </w:r>
      <w:r w:rsidR="001E7284">
        <w:rPr>
          <w:b/>
        </w:rPr>
        <w:t>LAG Podralsko</w:t>
      </w:r>
      <w:r w:rsidR="001E7284" w:rsidRPr="001E7284">
        <w:rPr>
          <w:b/>
        </w:rPr>
        <w:t xml:space="preserve"> na období</w:t>
      </w:r>
    </w:p>
    <w:p w:rsidR="005C23CE" w:rsidRDefault="001E7284" w:rsidP="001E7284">
      <w:pPr>
        <w:autoSpaceDE w:val="0"/>
        <w:autoSpaceDN w:val="0"/>
        <w:adjustRightInd w:val="0"/>
        <w:jc w:val="center"/>
        <w:rPr>
          <w:b/>
        </w:rPr>
      </w:pPr>
      <w:r w:rsidRPr="001E7284">
        <w:rPr>
          <w:b/>
        </w:rPr>
        <w:t xml:space="preserve">2014 </w:t>
      </w:r>
      <w:r>
        <w:rPr>
          <w:b/>
        </w:rPr>
        <w:t>–</w:t>
      </w:r>
      <w:r w:rsidRPr="001E7284">
        <w:rPr>
          <w:b/>
        </w:rPr>
        <w:t xml:space="preserve"> </w:t>
      </w:r>
      <w:proofErr w:type="gramStart"/>
      <w:r w:rsidRPr="001E7284">
        <w:rPr>
          <w:b/>
        </w:rPr>
        <w:t>2020</w:t>
      </w:r>
      <w:r>
        <w:rPr>
          <w:b/>
        </w:rPr>
        <w:t xml:space="preserve">  (SCLLD</w:t>
      </w:r>
      <w:proofErr w:type="gramEnd"/>
      <w:r>
        <w:rPr>
          <w:b/>
        </w:rPr>
        <w:t>)</w:t>
      </w:r>
    </w:p>
    <w:p w:rsidR="001E7284" w:rsidRDefault="001E7284" w:rsidP="001E72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hyperlink r:id="rId7" w:history="1">
        <w:r w:rsidRPr="00072256">
          <w:rPr>
            <w:rStyle w:val="Hypertextovodkaz"/>
            <w:b/>
          </w:rPr>
          <w:t>http://lagpodralsko.com/doc/clld-lag-podralsko-schvaleno.pdf</w:t>
        </w:r>
      </w:hyperlink>
      <w:r>
        <w:rPr>
          <w:b/>
        </w:rPr>
        <w:t>)</w:t>
      </w:r>
    </w:p>
    <w:p w:rsidR="001E7284" w:rsidRPr="00003311" w:rsidRDefault="001E7284" w:rsidP="001E7284">
      <w:pPr>
        <w:autoSpaceDE w:val="0"/>
        <w:autoSpaceDN w:val="0"/>
        <w:adjustRightInd w:val="0"/>
        <w:jc w:val="center"/>
        <w:rPr>
          <w:b/>
        </w:rPr>
      </w:pP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</w:t>
      </w:r>
      <w:r w:rsidR="001E7284">
        <w:t>preferenčními kritérii</w:t>
      </w:r>
      <w:r w:rsidRPr="00003311">
        <w:t xml:space="preserve">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936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E7284" w:rsidP="007C58C5">
            <w:pPr>
              <w:autoSpaceDE w:val="0"/>
              <w:autoSpaceDN w:val="0"/>
              <w:adjustRightInd w:val="0"/>
            </w:pPr>
            <w:r>
              <w:t>Vazba na cíle SCLLD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E7284" w:rsidP="007C58C5">
            <w:pPr>
              <w:autoSpaceDE w:val="0"/>
              <w:autoSpaceDN w:val="0"/>
              <w:adjustRightInd w:val="0"/>
            </w:pPr>
            <w:r>
              <w:t>Vazba na preferenčnímu kritérium: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1E7284" w:rsidRPr="00003311" w:rsidTr="001E7284">
        <w:trPr>
          <w:jc w:val="center"/>
        </w:trPr>
        <w:tc>
          <w:tcPr>
            <w:tcW w:w="2122" w:type="dxa"/>
            <w:vAlign w:val="center"/>
          </w:tcPr>
          <w:p w:rsidR="001E7284" w:rsidRPr="001F650D" w:rsidRDefault="001E7284" w:rsidP="001E7284">
            <w:pPr>
              <w:autoSpaceDE w:val="0"/>
              <w:autoSpaceDN w:val="0"/>
              <w:adjustRightInd w:val="0"/>
            </w:pPr>
            <w:r>
              <w:t>Vazba na cíle SCLLD</w:t>
            </w:r>
          </w:p>
        </w:tc>
        <w:tc>
          <w:tcPr>
            <w:tcW w:w="6940" w:type="dxa"/>
          </w:tcPr>
          <w:p w:rsidR="001E7284" w:rsidRPr="00003311" w:rsidRDefault="001E7284" w:rsidP="001E7284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E7284" w:rsidRPr="00003311" w:rsidRDefault="001E7284" w:rsidP="001E7284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E7284" w:rsidRPr="00003311" w:rsidTr="001E7284">
        <w:trPr>
          <w:jc w:val="center"/>
        </w:trPr>
        <w:tc>
          <w:tcPr>
            <w:tcW w:w="2122" w:type="dxa"/>
            <w:vAlign w:val="center"/>
          </w:tcPr>
          <w:p w:rsidR="001E7284" w:rsidRPr="001F650D" w:rsidRDefault="001E7284" w:rsidP="001E7284">
            <w:pPr>
              <w:autoSpaceDE w:val="0"/>
              <w:autoSpaceDN w:val="0"/>
              <w:adjustRightInd w:val="0"/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40" w:type="dxa"/>
          </w:tcPr>
          <w:p w:rsidR="001E7284" w:rsidRDefault="001E7284" w:rsidP="001E7284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E7284" w:rsidRPr="00003311" w:rsidRDefault="001E7284" w:rsidP="001E7284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E7284" w:rsidRPr="00003311" w:rsidTr="001E7284">
        <w:trPr>
          <w:jc w:val="center"/>
        </w:trPr>
        <w:tc>
          <w:tcPr>
            <w:tcW w:w="2122" w:type="dxa"/>
            <w:vAlign w:val="center"/>
          </w:tcPr>
          <w:p w:rsidR="001E7284" w:rsidRDefault="001E7284" w:rsidP="001E7284">
            <w:pPr>
              <w:autoSpaceDE w:val="0"/>
              <w:autoSpaceDN w:val="0"/>
              <w:adjustRightInd w:val="0"/>
            </w:pPr>
            <w:r>
              <w:t>Vazba na preferenčnímu kritérium:</w:t>
            </w:r>
          </w:p>
        </w:tc>
        <w:tc>
          <w:tcPr>
            <w:tcW w:w="6940" w:type="dxa"/>
          </w:tcPr>
          <w:p w:rsidR="001E7284" w:rsidRDefault="001E7284" w:rsidP="001E7284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716D" w:rsidRPr="00272120" w:rsidRDefault="0038716D" w:rsidP="0038716D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>
        <w:t xml:space="preserve"> příjmení statutárního zástupce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 xml:space="preserve">Upozorňujeme žadatele, že tato příloha je </w:t>
      </w:r>
      <w:r w:rsidR="001E7284">
        <w:rPr>
          <w:rFonts w:eastAsia="Calibri"/>
          <w:b/>
          <w:i/>
        </w:rPr>
        <w:t>povinnou</w:t>
      </w:r>
      <w:r w:rsidRPr="006A158D">
        <w:rPr>
          <w:rFonts w:eastAsia="Calibri"/>
          <w:b/>
          <w:i/>
        </w:rPr>
        <w:t xml:space="preserve"> </w:t>
      </w:r>
      <w:r w:rsidR="001E7284">
        <w:rPr>
          <w:rFonts w:eastAsia="Calibri"/>
          <w:b/>
          <w:i/>
        </w:rPr>
        <w:t>přílohou</w:t>
      </w:r>
      <w:r w:rsidRPr="006A158D">
        <w:rPr>
          <w:rFonts w:eastAsia="Calibri"/>
          <w:b/>
          <w:i/>
        </w:rPr>
        <w:t xml:space="preserve">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1E7284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</w:t>
      </w:r>
      <w:r w:rsidR="001E7284">
        <w:rPr>
          <w:i/>
          <w:sz w:val="20"/>
          <w:szCs w:val="20"/>
        </w:rPr>
        <w:t>preferenční kritéria</w:t>
      </w:r>
      <w:r w:rsidR="006A158D">
        <w:rPr>
          <w:i/>
          <w:sz w:val="20"/>
          <w:szCs w:val="20"/>
        </w:rPr>
        <w:t xml:space="preserve"> </w:t>
      </w:r>
      <w:r w:rsidR="001E7284">
        <w:rPr>
          <w:i/>
          <w:sz w:val="20"/>
          <w:szCs w:val="20"/>
        </w:rPr>
        <w:t>jsou</w:t>
      </w:r>
      <w:r w:rsidR="00BC79A1">
        <w:rPr>
          <w:i/>
          <w:sz w:val="20"/>
          <w:szCs w:val="20"/>
        </w:rPr>
        <w:t xml:space="preserve"> uvedeny ve Strategii</w:t>
      </w:r>
      <w:bookmarkStart w:id="0" w:name="_GoBack"/>
      <w:bookmarkEnd w:id="0"/>
      <w:r w:rsidR="001E7284" w:rsidRPr="001E7284">
        <w:rPr>
          <w:i/>
          <w:sz w:val="20"/>
          <w:szCs w:val="20"/>
        </w:rPr>
        <w:t xml:space="preserve"> komunitně vedeného místního rozvoje LAG Podralsko na období</w:t>
      </w:r>
      <w:r w:rsidR="001E7284">
        <w:rPr>
          <w:i/>
          <w:sz w:val="20"/>
          <w:szCs w:val="20"/>
        </w:rPr>
        <w:t xml:space="preserve"> </w:t>
      </w:r>
      <w:r w:rsidR="001E7284" w:rsidRPr="001E7284">
        <w:rPr>
          <w:i/>
          <w:sz w:val="20"/>
          <w:szCs w:val="20"/>
        </w:rPr>
        <w:t>2014 – 2020</w:t>
      </w:r>
      <w:r w:rsidR="006A158D">
        <w:rPr>
          <w:i/>
          <w:sz w:val="20"/>
          <w:szCs w:val="20"/>
        </w:rPr>
        <w:t xml:space="preserve"> </w:t>
      </w:r>
      <w:r w:rsidR="00BC79A1">
        <w:rPr>
          <w:i/>
          <w:sz w:val="20"/>
          <w:szCs w:val="20"/>
        </w:rPr>
        <w:t xml:space="preserve">v kapitole </w:t>
      </w:r>
      <w:r w:rsidR="00BC79A1" w:rsidRPr="00BC79A1">
        <w:rPr>
          <w:i/>
          <w:sz w:val="20"/>
          <w:szCs w:val="20"/>
        </w:rPr>
        <w:t>3.7.3 Programový rámec Program rozvoje venkova</w:t>
      </w:r>
      <w:r>
        <w:rPr>
          <w:i/>
          <w:sz w:val="20"/>
          <w:szCs w:val="20"/>
        </w:rPr>
        <w:t xml:space="preserve">.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85" w:rsidRDefault="00315585" w:rsidP="005C23CE">
      <w:r>
        <w:separator/>
      </w:r>
    </w:p>
  </w:endnote>
  <w:endnote w:type="continuationSeparator" w:id="0">
    <w:p w:rsidR="00315585" w:rsidRDefault="0031558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85" w:rsidRDefault="00315585" w:rsidP="005C23CE">
      <w:r>
        <w:separator/>
      </w:r>
    </w:p>
  </w:footnote>
  <w:footnote w:type="continuationSeparator" w:id="0">
    <w:p w:rsidR="00315585" w:rsidRDefault="0031558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E7284"/>
    <w:rsid w:val="001F650D"/>
    <w:rsid w:val="00315585"/>
    <w:rsid w:val="0038716D"/>
    <w:rsid w:val="00434BDB"/>
    <w:rsid w:val="00447CA5"/>
    <w:rsid w:val="00470AA4"/>
    <w:rsid w:val="00542BD4"/>
    <w:rsid w:val="00565133"/>
    <w:rsid w:val="005C23CE"/>
    <w:rsid w:val="0061084B"/>
    <w:rsid w:val="00641828"/>
    <w:rsid w:val="006A158D"/>
    <w:rsid w:val="00743222"/>
    <w:rsid w:val="00751457"/>
    <w:rsid w:val="00A41836"/>
    <w:rsid w:val="00BC79A1"/>
    <w:rsid w:val="00C0346D"/>
    <w:rsid w:val="00C0432C"/>
    <w:rsid w:val="00C4617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gpodralsko.com/doc/clld-lag-podralsko-schvale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Varadiova</cp:lastModifiedBy>
  <cp:revision>2</cp:revision>
  <dcterms:created xsi:type="dcterms:W3CDTF">2017-06-07T10:42:00Z</dcterms:created>
  <dcterms:modified xsi:type="dcterms:W3CDTF">2017-06-07T10:42:00Z</dcterms:modified>
</cp:coreProperties>
</file>