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0E" w:rsidRPr="00B67C0E" w:rsidRDefault="00B67C0E" w:rsidP="00B67C0E">
      <w:pPr>
        <w:pStyle w:val="Default"/>
        <w:jc w:val="center"/>
        <w:outlineLvl w:val="0"/>
        <w:rPr>
          <w:rFonts w:ascii="Verdana" w:hAnsi="Verdana"/>
          <w:b/>
          <w:sz w:val="18"/>
          <w:szCs w:val="18"/>
        </w:rPr>
      </w:pPr>
      <w:r w:rsidRPr="00B67C0E">
        <w:rPr>
          <w:rFonts w:ascii="Verdana" w:hAnsi="Verdana"/>
          <w:b/>
          <w:sz w:val="18"/>
          <w:szCs w:val="18"/>
        </w:rPr>
        <w:t>PŘÍLOHA č. 6:</w:t>
      </w:r>
    </w:p>
    <w:p w:rsidR="00B67C0E" w:rsidRPr="00B67C0E" w:rsidRDefault="00B67C0E" w:rsidP="00B67C0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B67C0E" w:rsidRPr="00B67C0E" w:rsidRDefault="00B67C0E" w:rsidP="00B67C0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67C0E">
        <w:rPr>
          <w:rFonts w:ascii="Verdana" w:hAnsi="Verdana"/>
          <w:b/>
          <w:bCs/>
          <w:sz w:val="18"/>
          <w:szCs w:val="18"/>
        </w:rPr>
        <w:t xml:space="preserve">OZNÁMENÍ O VÝSLEDKU VÝBĚROVÉHO ŘÍZENÍ </w:t>
      </w:r>
    </w:p>
    <w:p w:rsidR="00B67C0E" w:rsidRPr="009979C4" w:rsidRDefault="00B67C0E" w:rsidP="00B67C0E">
      <w:pPr>
        <w:pStyle w:val="Default"/>
        <w:jc w:val="center"/>
        <w:rPr>
          <w:rFonts w:ascii="Verdana" w:hAnsi="Verdana"/>
          <w:sz w:val="18"/>
          <w:szCs w:val="18"/>
        </w:rPr>
      </w:pPr>
      <w:r w:rsidRPr="009979C4">
        <w:rPr>
          <w:rFonts w:ascii="Verdana" w:hAnsi="Verdana"/>
          <w:bCs/>
          <w:sz w:val="18"/>
          <w:szCs w:val="18"/>
        </w:rPr>
        <w:t>(Doporučený vzor)</w:t>
      </w:r>
    </w:p>
    <w:p w:rsidR="00B67C0E" w:rsidRPr="00B67C0E" w:rsidRDefault="00B67C0E" w:rsidP="00B67C0E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4"/>
      </w:tblGrid>
      <w:tr w:rsidR="00B67C0E" w:rsidRPr="00B67C0E" w:rsidTr="00B67C0E">
        <w:trPr>
          <w:trHeight w:val="1279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1. Identifikační údaje zadavatele:</w:t>
            </w:r>
            <w:r w:rsidRPr="00B67C0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:rsidTr="00B67C0E">
        <w:trPr>
          <w:trHeight w:val="1104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2. Název zakázky: </w:t>
            </w: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:rsidTr="00B67C0E">
        <w:trPr>
          <w:trHeight w:val="1440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3. Identifikační údaje účastníků:</w:t>
            </w:r>
            <w:r w:rsidRPr="00B67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 xml:space="preserve">(jejichž nabídka byla hodnocena) </w:t>
            </w:r>
            <w:r w:rsidRPr="00B67C0E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67C0E" w:rsidRPr="00B67C0E" w:rsidTr="00B67C0E">
        <w:trPr>
          <w:trHeight w:val="411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4. Posouzení splnění zadávacích podmínek: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způsob splnění zadávacích podmínek účastníky výběrového řízení</w:t>
            </w: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:rsidTr="00B67C0E">
        <w:trPr>
          <w:trHeight w:val="1028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5. Výsledek hodnocení nabídek:</w:t>
            </w:r>
            <w:r w:rsidRPr="00B67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pořadí nabídek</w:t>
            </w: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:rsidR="00176EC8" w:rsidRPr="00B67C0E" w:rsidRDefault="00176EC8" w:rsidP="00B67C0E"/>
    <w:sectPr w:rsidR="00176EC8" w:rsidRPr="00B67C0E" w:rsidSect="00C75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40" w:rsidRDefault="00407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407140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Příloha č. </w:t>
          </w:r>
          <w:r>
            <w:rPr>
              <w:rFonts w:ascii="Verdana" w:hAnsi="Verdana"/>
              <w:sz w:val="14"/>
              <w:szCs w:val="14"/>
            </w:rPr>
            <w:t xml:space="preserve">6 Oznámení o výsledku výběrového </w:t>
          </w:r>
          <w:r>
            <w:rPr>
              <w:rFonts w:ascii="Verdana" w:hAnsi="Verdana"/>
              <w:sz w:val="14"/>
              <w:szCs w:val="14"/>
            </w:rPr>
            <w:t>řízení</w:t>
          </w:r>
          <w:bookmarkStart w:id="0" w:name="_GoBack"/>
          <w:bookmarkEnd w:id="0"/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407140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407140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40" w:rsidRDefault="00407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40" w:rsidRDefault="004071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40" w:rsidRDefault="004071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07140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6F1B6F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979C4"/>
    <w:rsid w:val="009A7664"/>
    <w:rsid w:val="009C3B54"/>
    <w:rsid w:val="009C59CC"/>
    <w:rsid w:val="009D7EA3"/>
    <w:rsid w:val="009F7A5C"/>
    <w:rsid w:val="00A00BF5"/>
    <w:rsid w:val="00B053D5"/>
    <w:rsid w:val="00B67C0E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5CBFA2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Standardnpsmoodstavce"/>
    <w:link w:val="Default"/>
    <w:locked/>
    <w:rsid w:val="00B67C0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B67C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Brožková Stanislava Ing.</cp:lastModifiedBy>
  <cp:revision>5</cp:revision>
  <cp:lastPrinted>2016-03-04T10:17:00Z</cp:lastPrinted>
  <dcterms:created xsi:type="dcterms:W3CDTF">2023-05-31T06:30:00Z</dcterms:created>
  <dcterms:modified xsi:type="dcterms:W3CDTF">2023-05-31T11:49:00Z</dcterms:modified>
</cp:coreProperties>
</file>